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DC0" w14:textId="77777777" w:rsidR="00441F1E" w:rsidRPr="00AA2C98" w:rsidRDefault="00441F1E" w:rsidP="00441F1E">
      <w:pPr>
        <w:spacing w:after="0" w:line="240" w:lineRule="auto"/>
        <w:ind w:left="2127"/>
        <w:jc w:val="center"/>
        <w:rPr>
          <w:rFonts w:ascii="Arial" w:hAnsi="Arial" w:cs="Arial"/>
          <w:b/>
          <w:sz w:val="32"/>
          <w:u w:val="single"/>
        </w:rPr>
      </w:pPr>
      <w:r w:rsidRPr="00AA2C9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214A41E3" wp14:editId="38CE5F5B">
            <wp:simplePos x="0" y="0"/>
            <wp:positionH relativeFrom="margin">
              <wp:align>left</wp:align>
            </wp:positionH>
            <wp:positionV relativeFrom="paragraph">
              <wp:posOffset>-4446</wp:posOffset>
            </wp:positionV>
            <wp:extent cx="1362075" cy="145411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¦éle Formation-Region-Alsace-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54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98">
        <w:rPr>
          <w:rFonts w:ascii="Arial" w:hAnsi="Arial" w:cs="Arial"/>
          <w:b/>
          <w:sz w:val="32"/>
          <w:u w:val="single"/>
        </w:rPr>
        <w:t>REGISTRE PUBLIC D’ACCESSIBILITE</w:t>
      </w:r>
    </w:p>
    <w:p w14:paraId="47032FFA" w14:textId="77777777" w:rsidR="00441F1E" w:rsidRPr="00AA2C98" w:rsidRDefault="00441F1E" w:rsidP="00441F1E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  <w:u w:val="single"/>
        </w:rPr>
      </w:pPr>
    </w:p>
    <w:p w14:paraId="6054709F" w14:textId="77777777" w:rsidR="00905522" w:rsidRDefault="00441F1E" w:rsidP="0033739E">
      <w:pPr>
        <w:spacing w:after="0" w:line="240" w:lineRule="auto"/>
        <w:ind w:left="2127"/>
        <w:jc w:val="center"/>
        <w:rPr>
          <w:rFonts w:ascii="Arial" w:hAnsi="Arial" w:cs="Arial"/>
          <w:b/>
          <w:sz w:val="32"/>
        </w:rPr>
      </w:pPr>
      <w:r w:rsidRPr="00AA2C98">
        <w:rPr>
          <w:noProof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602D013F" wp14:editId="3995A9E6">
            <wp:simplePos x="0" y="0"/>
            <wp:positionH relativeFrom="column">
              <wp:posOffset>5535295</wp:posOffset>
            </wp:positionH>
            <wp:positionV relativeFrom="paragraph">
              <wp:posOffset>33020</wp:posOffset>
            </wp:positionV>
            <wp:extent cx="1397506" cy="1329690"/>
            <wp:effectExtent l="0" t="0" r="0" b="3810"/>
            <wp:wrapNone/>
            <wp:docPr id="1" name="Image 1" descr="cid:96906912-45dc-45b7-b94a-3d2e280a1814@FRAP26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6906912-45dc-45b7-b94a-3d2e280a1814@FRAP264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1008" r="5596" b="19663"/>
                    <a:stretch/>
                  </pic:blipFill>
                  <pic:spPr bwMode="auto">
                    <a:xfrm>
                      <a:off x="0" y="0"/>
                      <a:ext cx="1397506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39E">
        <w:rPr>
          <w:rFonts w:ascii="Arial" w:hAnsi="Arial" w:cs="Arial"/>
          <w:b/>
          <w:sz w:val="32"/>
          <w:u w:val="single"/>
        </w:rPr>
        <w:t>FICHE DE SYNTHESE</w:t>
      </w:r>
    </w:p>
    <w:p w14:paraId="227165B2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  <w:r w:rsidRPr="001A3DC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DA3B87E" wp14:editId="4CE98EBE">
            <wp:simplePos x="0" y="0"/>
            <wp:positionH relativeFrom="column">
              <wp:posOffset>2274570</wp:posOffset>
            </wp:positionH>
            <wp:positionV relativeFrom="paragraph">
              <wp:posOffset>9525</wp:posOffset>
            </wp:positionV>
            <wp:extent cx="2590800" cy="545734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720A6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708C68FA" w14:textId="77777777" w:rsidR="000642EB" w:rsidRDefault="000642EB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32"/>
        </w:rPr>
      </w:pPr>
    </w:p>
    <w:p w14:paraId="55A43595" w14:textId="77777777" w:rsidR="00441F1E" w:rsidRPr="00441F1E" w:rsidRDefault="00441F1E" w:rsidP="00905522">
      <w:pPr>
        <w:spacing w:after="0" w:line="240" w:lineRule="auto"/>
        <w:ind w:left="1985"/>
        <w:jc w:val="center"/>
        <w:rPr>
          <w:rFonts w:ascii="Arial" w:hAnsi="Arial" w:cs="Arial"/>
          <w:b/>
          <w:sz w:val="28"/>
          <w:szCs w:val="28"/>
        </w:rPr>
      </w:pPr>
    </w:p>
    <w:p w14:paraId="17A86B39" w14:textId="77777777" w:rsidR="000642EB" w:rsidRDefault="000642EB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CENTRE DE FORMATION DE </w:t>
      </w:r>
      <w:r w:rsidR="00E172A8">
        <w:rPr>
          <w:rFonts w:ascii="Arial" w:hAnsi="Arial" w:cs="Arial"/>
          <w:b/>
          <w:sz w:val="32"/>
        </w:rPr>
        <w:t>REICHSHOFFEN</w:t>
      </w:r>
    </w:p>
    <w:p w14:paraId="3326383C" w14:textId="77777777" w:rsidR="00896836" w:rsidRPr="00905522" w:rsidRDefault="00441F1E" w:rsidP="0089683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41F1E">
        <w:rPr>
          <w:rFonts w:ascii="Arial" w:hAnsi="Arial" w:cs="Arial"/>
          <w:b/>
          <w:color w:val="000000" w:themeColor="text1"/>
          <w:sz w:val="32"/>
          <w:szCs w:val="32"/>
        </w:rPr>
        <w:t xml:space="preserve">2 rue Ettore Bugatti </w:t>
      </w:r>
      <w:r w:rsidR="00896836" w:rsidRPr="00441F1E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896836" w:rsidRPr="00441F1E">
        <w:rPr>
          <w:rFonts w:ascii="Arial" w:hAnsi="Arial" w:cs="Arial"/>
          <w:b/>
          <w:color w:val="000000" w:themeColor="text1"/>
          <w:sz w:val="32"/>
        </w:rPr>
        <w:t xml:space="preserve"> </w:t>
      </w:r>
      <w:r w:rsidR="00E172A8">
        <w:rPr>
          <w:rFonts w:ascii="Arial" w:hAnsi="Arial" w:cs="Arial"/>
          <w:b/>
          <w:sz w:val="32"/>
        </w:rPr>
        <w:t>REICHSHOFFEN</w:t>
      </w:r>
    </w:p>
    <w:p w14:paraId="5C48170F" w14:textId="77777777" w:rsidR="00475C83" w:rsidRDefault="00475C83" w:rsidP="00905522">
      <w:pPr>
        <w:spacing w:after="0" w:line="240" w:lineRule="auto"/>
        <w:ind w:left="1985"/>
        <w:rPr>
          <w:rFonts w:ascii="Arial" w:hAnsi="Arial" w:cs="Arial"/>
        </w:rPr>
      </w:pPr>
    </w:p>
    <w:p w14:paraId="54A97C4E" w14:textId="77777777" w:rsidR="00010A2B" w:rsidRPr="001A3DCA" w:rsidRDefault="00010A2B" w:rsidP="00905522">
      <w:pPr>
        <w:spacing w:after="0" w:line="240" w:lineRule="auto"/>
        <w:ind w:left="1985"/>
        <w:rPr>
          <w:rFonts w:ascii="Arial" w:hAnsi="Arial" w:cs="Arial"/>
        </w:rPr>
      </w:pPr>
    </w:p>
    <w:p w14:paraId="05129EB9" w14:textId="77777777" w:rsidR="00896836" w:rsidRPr="00441F1E" w:rsidRDefault="00441F1E" w:rsidP="00010A2B">
      <w:pPr>
        <w:spacing w:after="0" w:line="240" w:lineRule="auto"/>
        <w:ind w:left="1701"/>
        <w:jc w:val="both"/>
        <w:rPr>
          <w:rFonts w:ascii="Arial" w:hAnsi="Arial" w:cs="Arial"/>
          <w:b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3715E81D" wp14:editId="5E767940">
            <wp:simplePos x="0" y="0"/>
            <wp:positionH relativeFrom="margin">
              <wp:posOffset>77470</wp:posOffset>
            </wp:positionH>
            <wp:positionV relativeFrom="paragraph">
              <wp:posOffset>107950</wp:posOffset>
            </wp:positionV>
            <wp:extent cx="756000" cy="749189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/>
                    <a:stretch/>
                  </pic:blipFill>
                  <pic:spPr bwMode="auto">
                    <a:xfrm>
                      <a:off x="0" y="0"/>
                      <a:ext cx="756000" cy="7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36" w:rsidRPr="00441F1E">
        <w:rPr>
          <w:rFonts w:ascii="Arial" w:hAnsi="Arial" w:cs="Arial"/>
          <w:b/>
          <w:sz w:val="23"/>
          <w:szCs w:val="23"/>
        </w:rPr>
        <w:t>Accessibilité de l’établissement et des services</w:t>
      </w:r>
    </w:p>
    <w:p w14:paraId="365FBF47" w14:textId="77777777" w:rsidR="00896836" w:rsidRPr="00441F1E" w:rsidRDefault="00896836" w:rsidP="000642EB">
      <w:pPr>
        <w:spacing w:after="0"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1239D6BF" w14:textId="77777777" w:rsidR="00475C83" w:rsidRPr="00441F1E" w:rsidRDefault="00905522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Toutes les prestations offertes</w:t>
      </w:r>
      <w:r w:rsidR="000642EB" w:rsidRPr="00441F1E">
        <w:rPr>
          <w:rFonts w:ascii="Arial" w:hAnsi="Arial" w:cs="Arial"/>
          <w:sz w:val="23"/>
          <w:szCs w:val="23"/>
        </w:rPr>
        <w:t xml:space="preserve"> dans le centre PÔLE FORMATION Alsace sont accessibles aux personnes handicapées quel que soit leur handicap</w:t>
      </w:r>
    </w:p>
    <w:p w14:paraId="4FF00998" w14:textId="77777777" w:rsidR="00896836" w:rsidRPr="00441F1E" w:rsidRDefault="00896836" w:rsidP="00010A2B">
      <w:pPr>
        <w:tabs>
          <w:tab w:val="left" w:pos="2410"/>
          <w:tab w:val="left" w:pos="2552"/>
        </w:tabs>
        <w:spacing w:after="0" w:line="240" w:lineRule="auto"/>
        <w:ind w:left="2268" w:hanging="425"/>
        <w:rPr>
          <w:rFonts w:ascii="Arial" w:hAnsi="Arial" w:cs="Arial"/>
          <w:sz w:val="23"/>
          <w:szCs w:val="23"/>
        </w:rPr>
      </w:pPr>
    </w:p>
    <w:p w14:paraId="46ACEC80" w14:textId="77777777" w:rsidR="00475C83" w:rsidRPr="00441F1E" w:rsidRDefault="00441F1E" w:rsidP="00010A2B">
      <w:pPr>
        <w:tabs>
          <w:tab w:val="left" w:pos="2410"/>
          <w:tab w:val="left" w:pos="2552"/>
        </w:tabs>
        <w:spacing w:after="0" w:line="240" w:lineRule="auto"/>
        <w:ind w:left="2268" w:hanging="42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5408" behindDoc="0" locked="0" layoutInCell="1" allowOverlap="1" wp14:anchorId="0216687E" wp14:editId="30B34DE4">
            <wp:simplePos x="0" y="0"/>
            <wp:positionH relativeFrom="margin">
              <wp:posOffset>114300</wp:posOffset>
            </wp:positionH>
            <wp:positionV relativeFrom="paragraph">
              <wp:posOffset>15240</wp:posOffset>
            </wp:positionV>
            <wp:extent cx="683895" cy="683895"/>
            <wp:effectExtent l="57150" t="57150" r="40005" b="400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" r="6579" b="4629"/>
                    <a:stretch/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9D3FF" w14:textId="77777777" w:rsidR="00475C83" w:rsidRPr="00441F1E" w:rsidRDefault="000642EB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Le personnel du PÔLE FORMATION Alsace informe de l’accessibilité de l’établissement et des services</w:t>
      </w:r>
    </w:p>
    <w:p w14:paraId="7546D43F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9496368" w14:textId="77777777" w:rsidR="00905522" w:rsidRPr="00441F1E" w:rsidRDefault="00905522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F77639F" w14:textId="77777777" w:rsidR="00905522" w:rsidRPr="00441F1E" w:rsidRDefault="00441F1E" w:rsidP="00010A2B">
      <w:pPr>
        <w:spacing w:after="0" w:line="240" w:lineRule="auto"/>
        <w:ind w:left="1701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69BFEC6F" wp14:editId="02DE4F8C">
            <wp:simplePos x="0" y="0"/>
            <wp:positionH relativeFrom="margin">
              <wp:posOffset>19050</wp:posOffset>
            </wp:positionH>
            <wp:positionV relativeFrom="paragraph">
              <wp:posOffset>23495</wp:posOffset>
            </wp:positionV>
            <wp:extent cx="844550" cy="7302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t="3138" r="11711" b="6667"/>
                    <a:stretch/>
                  </pic:blipFill>
                  <pic:spPr bwMode="auto">
                    <a:xfrm>
                      <a:off x="0" y="0"/>
                      <a:ext cx="844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EB" w:rsidRPr="00441F1E">
        <w:rPr>
          <w:rFonts w:ascii="Arial" w:hAnsi="Arial" w:cs="Arial"/>
          <w:b/>
          <w:sz w:val="23"/>
          <w:szCs w:val="23"/>
        </w:rPr>
        <w:t>Formation du personnel d’accueil aux différentes situations de handicap</w:t>
      </w:r>
    </w:p>
    <w:p w14:paraId="3235B89C" w14:textId="77777777" w:rsidR="00905522" w:rsidRPr="00441F1E" w:rsidRDefault="00905522" w:rsidP="00905522">
      <w:pPr>
        <w:spacing w:after="0" w:line="240" w:lineRule="auto"/>
        <w:ind w:left="1985"/>
        <w:rPr>
          <w:rFonts w:ascii="Arial" w:hAnsi="Arial" w:cs="Arial"/>
          <w:sz w:val="23"/>
          <w:szCs w:val="23"/>
        </w:rPr>
      </w:pPr>
    </w:p>
    <w:p w14:paraId="51F7F716" w14:textId="77777777" w:rsidR="00905522" w:rsidRPr="00441F1E" w:rsidRDefault="000642EB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 xml:space="preserve">Le personnel </w:t>
      </w:r>
      <w:r w:rsidR="00441F1E" w:rsidRPr="00441F1E">
        <w:rPr>
          <w:rFonts w:ascii="Arial" w:hAnsi="Arial" w:cs="Arial"/>
          <w:sz w:val="23"/>
          <w:szCs w:val="23"/>
        </w:rPr>
        <w:t>a été</w:t>
      </w:r>
      <w:r w:rsidRPr="00441F1E">
        <w:rPr>
          <w:rFonts w:ascii="Arial" w:hAnsi="Arial" w:cs="Arial"/>
          <w:sz w:val="23"/>
          <w:szCs w:val="23"/>
        </w:rPr>
        <w:t xml:space="preserve"> formé</w:t>
      </w:r>
    </w:p>
    <w:p w14:paraId="30CEEC99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D5768C0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D5A45F2" w14:textId="77777777" w:rsidR="000642EB" w:rsidRPr="00441F1E" w:rsidRDefault="00ED2284" w:rsidP="00441F1E">
      <w:pPr>
        <w:spacing w:after="0" w:line="240" w:lineRule="auto"/>
        <w:ind w:left="1416"/>
        <w:rPr>
          <w:rFonts w:ascii="Arial" w:hAnsi="Arial" w:cs="Arial"/>
          <w:b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4384" behindDoc="0" locked="0" layoutInCell="1" allowOverlap="1" wp14:anchorId="259E4C95" wp14:editId="44ECB5BD">
            <wp:simplePos x="0" y="0"/>
            <wp:positionH relativeFrom="margin">
              <wp:posOffset>70982</wp:posOffset>
            </wp:positionH>
            <wp:positionV relativeFrom="paragraph">
              <wp:posOffset>3479</wp:posOffset>
            </wp:positionV>
            <wp:extent cx="749300" cy="711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r="17134" b="10040"/>
                    <a:stretch/>
                  </pic:blipFill>
                  <pic:spPr bwMode="auto">
                    <a:xfrm>
                      <a:off x="0" y="0"/>
                      <a:ext cx="749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F1E">
        <w:rPr>
          <w:rFonts w:ascii="Arial" w:hAnsi="Arial" w:cs="Arial"/>
          <w:b/>
          <w:sz w:val="23"/>
          <w:szCs w:val="23"/>
        </w:rPr>
        <w:t xml:space="preserve">    </w:t>
      </w:r>
      <w:r w:rsidR="000642EB" w:rsidRPr="00441F1E">
        <w:rPr>
          <w:rFonts w:ascii="Arial" w:hAnsi="Arial" w:cs="Arial"/>
          <w:b/>
          <w:sz w:val="23"/>
          <w:szCs w:val="23"/>
        </w:rPr>
        <w:t>Equipements d’accessibilité</w:t>
      </w:r>
    </w:p>
    <w:p w14:paraId="3B3A3798" w14:textId="77777777" w:rsidR="000642EB" w:rsidRPr="00441F1E" w:rsidRDefault="000642EB" w:rsidP="000642EB">
      <w:pPr>
        <w:spacing w:after="0" w:line="240" w:lineRule="auto"/>
        <w:ind w:left="1985"/>
        <w:rPr>
          <w:rFonts w:ascii="Arial" w:hAnsi="Arial" w:cs="Arial"/>
          <w:sz w:val="23"/>
          <w:szCs w:val="23"/>
        </w:rPr>
      </w:pPr>
    </w:p>
    <w:p w14:paraId="4373A49A" w14:textId="77777777" w:rsidR="000642EB" w:rsidRPr="00441F1E" w:rsidRDefault="00C47824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Pas d’équipement disponible</w:t>
      </w:r>
    </w:p>
    <w:p w14:paraId="467E6E61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B5D4F2F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5B3B702" w14:textId="77777777" w:rsidR="000642EB" w:rsidRPr="00441F1E" w:rsidRDefault="00441F1E" w:rsidP="00010A2B">
      <w:pPr>
        <w:spacing w:after="0" w:line="240" w:lineRule="auto"/>
        <w:ind w:left="1701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2336" behindDoc="0" locked="0" layoutInCell="1" allowOverlap="1" wp14:anchorId="4804FAB0" wp14:editId="0212026A">
            <wp:simplePos x="0" y="0"/>
            <wp:positionH relativeFrom="margin">
              <wp:posOffset>0</wp:posOffset>
            </wp:positionH>
            <wp:positionV relativeFrom="paragraph">
              <wp:posOffset>19685</wp:posOffset>
            </wp:positionV>
            <wp:extent cx="882650" cy="4889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r="11884" b="19792"/>
                    <a:stretch/>
                  </pic:blipFill>
                  <pic:spPr bwMode="auto">
                    <a:xfrm>
                      <a:off x="0" y="0"/>
                      <a:ext cx="8826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36" w:rsidRPr="00441F1E">
        <w:rPr>
          <w:rFonts w:ascii="Arial" w:hAnsi="Arial" w:cs="Arial"/>
          <w:b/>
          <w:sz w:val="23"/>
          <w:szCs w:val="23"/>
        </w:rPr>
        <w:t>Contact</w:t>
      </w:r>
    </w:p>
    <w:p w14:paraId="1A80A829" w14:textId="77777777" w:rsidR="00896836" w:rsidRPr="00441F1E" w:rsidRDefault="00896836" w:rsidP="00896836">
      <w:pPr>
        <w:spacing w:after="0" w:line="240" w:lineRule="auto"/>
        <w:ind w:left="1985"/>
        <w:rPr>
          <w:rFonts w:ascii="Arial" w:hAnsi="Arial" w:cs="Arial"/>
          <w:sz w:val="23"/>
          <w:szCs w:val="23"/>
        </w:rPr>
      </w:pPr>
    </w:p>
    <w:p w14:paraId="54BFFDF7" w14:textId="77777777" w:rsidR="00896836" w:rsidRPr="00441F1E" w:rsidRDefault="00896836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 xml:space="preserve">M. </w:t>
      </w:r>
      <w:r w:rsidR="00BC218A" w:rsidRPr="00441F1E">
        <w:rPr>
          <w:rFonts w:ascii="Arial" w:hAnsi="Arial" w:cs="Arial"/>
          <w:sz w:val="23"/>
          <w:szCs w:val="23"/>
        </w:rPr>
        <w:t>KERN Matthieu</w:t>
      </w:r>
      <w:r w:rsidRPr="00441F1E">
        <w:rPr>
          <w:rFonts w:ascii="Arial" w:hAnsi="Arial" w:cs="Arial"/>
          <w:sz w:val="23"/>
          <w:szCs w:val="23"/>
        </w:rPr>
        <w:t xml:space="preserve"> – Responsable de centre</w:t>
      </w:r>
      <w:r w:rsidR="00794E21" w:rsidRPr="00441F1E">
        <w:rPr>
          <w:rFonts w:ascii="Arial" w:hAnsi="Arial" w:cs="Arial"/>
          <w:sz w:val="23"/>
          <w:szCs w:val="23"/>
        </w:rPr>
        <w:t xml:space="preserve"> – 03 </w:t>
      </w:r>
      <w:r w:rsidR="00BC218A" w:rsidRPr="00441F1E">
        <w:rPr>
          <w:rFonts w:ascii="Arial" w:hAnsi="Arial" w:cs="Arial"/>
          <w:sz w:val="23"/>
          <w:szCs w:val="23"/>
        </w:rPr>
        <w:t>88 06 75 92</w:t>
      </w:r>
    </w:p>
    <w:p w14:paraId="647EDB19" w14:textId="77777777" w:rsidR="00896836" w:rsidRPr="00441F1E" w:rsidRDefault="00896836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1A83D46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E43958C" w14:textId="77777777" w:rsidR="000642EB" w:rsidRPr="00441F1E" w:rsidRDefault="00271491" w:rsidP="00441F1E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441F1E">
        <w:rPr>
          <w:rFonts w:ascii="Arial" w:hAnsi="Arial" w:cs="Arial"/>
          <w:noProof/>
          <w:sz w:val="23"/>
          <w:szCs w:val="23"/>
          <w:lang w:eastAsia="fr-FR"/>
        </w:rPr>
        <w:drawing>
          <wp:anchor distT="0" distB="0" distL="114300" distR="114300" simplePos="0" relativeHeight="251663360" behindDoc="0" locked="0" layoutInCell="1" allowOverlap="1" wp14:anchorId="07F35322" wp14:editId="1CC902CB">
            <wp:simplePos x="0" y="0"/>
            <wp:positionH relativeFrom="margin">
              <wp:posOffset>142185</wp:posOffset>
            </wp:positionH>
            <wp:positionV relativeFrom="paragraph">
              <wp:posOffset>7343</wp:posOffset>
            </wp:positionV>
            <wp:extent cx="660400" cy="67310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t="6897" r="17844" b="11877"/>
                    <a:stretch/>
                  </pic:blipFill>
                  <pic:spPr bwMode="auto">
                    <a:xfrm>
                      <a:off x="0" y="0"/>
                      <a:ext cx="660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F1E">
        <w:rPr>
          <w:rFonts w:ascii="Arial" w:hAnsi="Arial" w:cs="Arial"/>
          <w:b/>
          <w:sz w:val="23"/>
          <w:szCs w:val="23"/>
        </w:rPr>
        <w:t xml:space="preserve"> </w:t>
      </w:r>
      <w:r w:rsidR="00441F1E">
        <w:rPr>
          <w:rFonts w:ascii="Arial" w:hAnsi="Arial" w:cs="Arial"/>
          <w:b/>
          <w:sz w:val="23"/>
          <w:szCs w:val="23"/>
        </w:rPr>
        <w:tab/>
      </w:r>
      <w:r w:rsidR="00441F1E">
        <w:rPr>
          <w:rFonts w:ascii="Arial" w:hAnsi="Arial" w:cs="Arial"/>
          <w:b/>
          <w:sz w:val="23"/>
          <w:szCs w:val="23"/>
        </w:rPr>
        <w:tab/>
        <w:t xml:space="preserve">   </w:t>
      </w:r>
      <w:r w:rsidR="00896836" w:rsidRPr="00441F1E">
        <w:rPr>
          <w:rFonts w:ascii="Arial" w:hAnsi="Arial" w:cs="Arial"/>
          <w:b/>
          <w:sz w:val="23"/>
          <w:szCs w:val="23"/>
        </w:rPr>
        <w:t>Consultation du registre</w:t>
      </w:r>
    </w:p>
    <w:p w14:paraId="61CD0415" w14:textId="77777777" w:rsidR="00896836" w:rsidRPr="00441F1E" w:rsidRDefault="00896836" w:rsidP="00896836">
      <w:pPr>
        <w:spacing w:after="0" w:line="240" w:lineRule="auto"/>
        <w:ind w:left="1985"/>
        <w:rPr>
          <w:rFonts w:ascii="Arial" w:hAnsi="Arial" w:cs="Arial"/>
          <w:sz w:val="23"/>
          <w:szCs w:val="23"/>
        </w:rPr>
      </w:pPr>
    </w:p>
    <w:p w14:paraId="11228CDF" w14:textId="77777777" w:rsidR="00896836" w:rsidRPr="00441F1E" w:rsidRDefault="00896836" w:rsidP="00010A2B">
      <w:pPr>
        <w:pStyle w:val="Paragraphedeliste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after="0" w:line="240" w:lineRule="auto"/>
        <w:ind w:left="2268" w:firstLine="0"/>
        <w:jc w:val="both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Registre consultable sur Intranet depuis l’accueil</w:t>
      </w:r>
    </w:p>
    <w:p w14:paraId="7583086C" w14:textId="77777777" w:rsidR="000642EB" w:rsidRPr="00441F1E" w:rsidRDefault="000642EB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EE70707" w14:textId="77777777" w:rsidR="00441F1E" w:rsidRPr="00441F1E" w:rsidRDefault="00441F1E" w:rsidP="00ED2284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00571AF" w14:textId="77777777" w:rsidR="00441F1E" w:rsidRPr="00441F1E" w:rsidRDefault="00441F1E" w:rsidP="00441F1E">
      <w:pPr>
        <w:spacing w:after="0" w:line="240" w:lineRule="auto"/>
        <w:ind w:left="1701"/>
        <w:jc w:val="both"/>
        <w:rPr>
          <w:rFonts w:ascii="Arial" w:hAnsi="Arial" w:cs="Arial"/>
          <w:b/>
          <w:sz w:val="23"/>
          <w:szCs w:val="23"/>
        </w:rPr>
      </w:pPr>
      <w:r w:rsidRPr="00441F1E">
        <w:rPr>
          <w:rFonts w:ascii="Arial" w:hAnsi="Arial" w:cs="Arial"/>
          <w:b/>
          <w:sz w:val="23"/>
          <w:szCs w:val="23"/>
        </w:rPr>
        <w:t>Référent handicap</w:t>
      </w:r>
    </w:p>
    <w:p w14:paraId="2BE70DC2" w14:textId="77777777" w:rsidR="00441F1E" w:rsidRPr="00441F1E" w:rsidRDefault="00441F1E" w:rsidP="00441F1E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A079461" w14:textId="77777777" w:rsidR="00441F1E" w:rsidRPr="00441F1E" w:rsidRDefault="00441F1E" w:rsidP="00441F1E">
      <w:pPr>
        <w:spacing w:after="0" w:line="240" w:lineRule="auto"/>
        <w:ind w:left="1701"/>
        <w:contextualSpacing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 xml:space="preserve">Au sein du Pôle Formation UIMM Alsace, un Référent Handicap est à votre disposition pour vous accueillir et pour </w:t>
      </w:r>
    </w:p>
    <w:p w14:paraId="6FD44353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Analyser votre demande et vous orienter</w:t>
      </w:r>
    </w:p>
    <w:p w14:paraId="3D27AB2F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Imaginer et vous proposer des solutions adaptées et personnalisées</w:t>
      </w:r>
    </w:p>
    <w:p w14:paraId="35DEF06F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Aménager et coordonner les sessions d’examen</w:t>
      </w:r>
    </w:p>
    <w:p w14:paraId="44BA9B4E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 xml:space="preserve">Vous </w:t>
      </w:r>
      <w:proofErr w:type="spellStart"/>
      <w:r w:rsidRPr="00441F1E">
        <w:rPr>
          <w:rFonts w:ascii="Arial" w:hAnsi="Arial" w:cs="Arial"/>
          <w:sz w:val="23"/>
          <w:szCs w:val="23"/>
        </w:rPr>
        <w:t>accompagner</w:t>
      </w:r>
      <w:proofErr w:type="spellEnd"/>
      <w:r w:rsidRPr="00441F1E">
        <w:rPr>
          <w:rFonts w:ascii="Arial" w:hAnsi="Arial" w:cs="Arial"/>
          <w:sz w:val="23"/>
          <w:szCs w:val="23"/>
        </w:rPr>
        <w:t xml:space="preserve"> tout au long du parcours</w:t>
      </w:r>
    </w:p>
    <w:p w14:paraId="45E4D607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Vous conseiller et vous diriger vers les acteurs locaux spécialistes du handicap</w:t>
      </w:r>
    </w:p>
    <w:p w14:paraId="76F3AA73" w14:textId="77777777" w:rsidR="00441F1E" w:rsidRPr="00441F1E" w:rsidRDefault="00441F1E" w:rsidP="00441F1E">
      <w:pPr>
        <w:pStyle w:val="Paragraphedeliste"/>
        <w:numPr>
          <w:ilvl w:val="0"/>
          <w:numId w:val="4"/>
        </w:numPr>
        <w:spacing w:after="0" w:line="240" w:lineRule="auto"/>
        <w:ind w:left="1985"/>
        <w:rPr>
          <w:rFonts w:ascii="Arial" w:hAnsi="Arial" w:cs="Arial"/>
          <w:sz w:val="23"/>
          <w:szCs w:val="23"/>
        </w:rPr>
      </w:pPr>
      <w:r w:rsidRPr="00441F1E">
        <w:rPr>
          <w:rFonts w:ascii="Arial" w:hAnsi="Arial" w:cs="Arial"/>
          <w:sz w:val="23"/>
          <w:szCs w:val="23"/>
        </w:rPr>
        <w:t>L’échange avec notre Référent Handicap sera confidentiel et réalisé de façon discrète</w:t>
      </w:r>
    </w:p>
    <w:p w14:paraId="0EE2790B" w14:textId="48F4FC8E" w:rsidR="00441F1E" w:rsidRPr="00872914" w:rsidRDefault="00441F1E" w:rsidP="00872914">
      <w:pPr>
        <w:spacing w:after="0" w:line="240" w:lineRule="auto"/>
        <w:ind w:left="1560"/>
        <w:contextualSpacing/>
        <w:rPr>
          <w:rFonts w:ascii="Arial" w:hAnsi="Arial" w:cs="Arial"/>
          <w:b/>
          <w:bCs/>
          <w:sz w:val="23"/>
          <w:szCs w:val="23"/>
        </w:rPr>
      </w:pPr>
      <w:r w:rsidRPr="00441F1E">
        <w:rPr>
          <w:rFonts w:ascii="Arial" w:hAnsi="Arial" w:cs="Arial"/>
          <w:b/>
          <w:bCs/>
          <w:sz w:val="23"/>
          <w:szCs w:val="23"/>
        </w:rPr>
        <w:t xml:space="preserve">Vous pouvez contacter notre Référent Handicap, M. </w:t>
      </w:r>
      <w:r w:rsidR="00D53F98">
        <w:rPr>
          <w:rFonts w:ascii="Arial" w:hAnsi="Arial" w:cs="Arial"/>
          <w:b/>
          <w:bCs/>
          <w:sz w:val="23"/>
          <w:szCs w:val="23"/>
        </w:rPr>
        <w:t>Robin MALINVERNO</w:t>
      </w:r>
      <w:r w:rsidRPr="00441F1E">
        <w:rPr>
          <w:rFonts w:ascii="Arial" w:hAnsi="Arial" w:cs="Arial"/>
          <w:b/>
          <w:bCs/>
          <w:sz w:val="23"/>
          <w:szCs w:val="23"/>
        </w:rPr>
        <w:t>, au 06.</w:t>
      </w:r>
      <w:r w:rsidR="00896782">
        <w:rPr>
          <w:rFonts w:ascii="Arial" w:hAnsi="Arial" w:cs="Arial"/>
          <w:b/>
          <w:bCs/>
          <w:sz w:val="23"/>
          <w:szCs w:val="23"/>
        </w:rPr>
        <w:t>17.74.28.25</w:t>
      </w:r>
      <w:r w:rsidR="0033739E">
        <w:rPr>
          <w:rFonts w:ascii="Arial" w:hAnsi="Arial" w:cs="Arial"/>
        </w:rPr>
        <w:tab/>
      </w:r>
    </w:p>
    <w:sectPr w:rsidR="00441F1E" w:rsidRPr="00872914" w:rsidSect="00441F1E">
      <w:footerReference w:type="default" r:id="rId20"/>
      <w:pgSz w:w="11906" w:h="16838"/>
      <w:pgMar w:top="426" w:right="849" w:bottom="426" w:left="709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011B" w14:textId="77777777" w:rsidR="00BC4B4A" w:rsidRDefault="00BC4B4A" w:rsidP="00ED2284">
      <w:pPr>
        <w:spacing w:after="0" w:line="240" w:lineRule="auto"/>
      </w:pPr>
      <w:r>
        <w:separator/>
      </w:r>
    </w:p>
  </w:endnote>
  <w:endnote w:type="continuationSeparator" w:id="0">
    <w:p w14:paraId="345E7F60" w14:textId="77777777" w:rsidR="00BC4B4A" w:rsidRDefault="00BC4B4A" w:rsidP="00ED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3C37" w14:textId="6891D840" w:rsidR="00ED2284" w:rsidRPr="00010A2B" w:rsidRDefault="00010A2B">
    <w:pPr>
      <w:pStyle w:val="Pieddepage"/>
      <w:rPr>
        <w:rFonts w:ascii="Arial" w:hAnsi="Arial" w:cs="Arial"/>
        <w:sz w:val="18"/>
      </w:rPr>
    </w:pPr>
    <w:r w:rsidRPr="00010A2B">
      <w:rPr>
        <w:rFonts w:ascii="Arial" w:hAnsi="Arial" w:cs="Arial"/>
        <w:sz w:val="18"/>
      </w:rPr>
      <w:t xml:space="preserve">ENR-SPE 33-01 – Version </w:t>
    </w:r>
    <w:r w:rsidR="00896782">
      <w:rPr>
        <w:rFonts w:ascii="Arial" w:hAnsi="Arial" w:cs="Arial"/>
        <w:sz w:val="18"/>
      </w:rPr>
      <w:t>05</w:t>
    </w:r>
    <w:r w:rsidR="00BC218A">
      <w:rPr>
        <w:rFonts w:ascii="Arial" w:hAnsi="Arial" w:cs="Arial"/>
        <w:sz w:val="18"/>
      </w:rPr>
      <w:t xml:space="preserve"> – </w:t>
    </w:r>
    <w:r w:rsidR="00563633">
      <w:rPr>
        <w:rFonts w:ascii="Arial" w:hAnsi="Arial" w:cs="Arial"/>
        <w:sz w:val="18"/>
      </w:rPr>
      <w:t xml:space="preserve">20 </w:t>
    </w:r>
    <w:proofErr w:type="gramStart"/>
    <w:r w:rsidR="00563633">
      <w:rPr>
        <w:rFonts w:ascii="Arial" w:hAnsi="Arial" w:cs="Arial"/>
        <w:sz w:val="18"/>
      </w:rPr>
      <w:t>Mai</w:t>
    </w:r>
    <w:proofErr w:type="gramEnd"/>
    <w:r w:rsidR="00563633">
      <w:rPr>
        <w:rFonts w:ascii="Arial" w:hAnsi="Arial" w:cs="Arial"/>
        <w:sz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464D" w14:textId="77777777" w:rsidR="00BC4B4A" w:rsidRDefault="00BC4B4A" w:rsidP="00ED2284">
      <w:pPr>
        <w:spacing w:after="0" w:line="240" w:lineRule="auto"/>
      </w:pPr>
      <w:r>
        <w:separator/>
      </w:r>
    </w:p>
  </w:footnote>
  <w:footnote w:type="continuationSeparator" w:id="0">
    <w:p w14:paraId="28F589BC" w14:textId="77777777" w:rsidR="00BC4B4A" w:rsidRDefault="00BC4B4A" w:rsidP="00ED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C49C2"/>
    <w:multiLevelType w:val="hybridMultilevel"/>
    <w:tmpl w:val="01A8D148"/>
    <w:lvl w:ilvl="0" w:tplc="636E0E3A">
      <w:numFmt w:val="bullet"/>
      <w:lvlText w:val=""/>
      <w:lvlJc w:val="left"/>
      <w:pPr>
        <w:ind w:left="2345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65DE3D46"/>
    <w:multiLevelType w:val="hybridMultilevel"/>
    <w:tmpl w:val="A31852BE"/>
    <w:lvl w:ilvl="0" w:tplc="A49A3348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AA46FFA"/>
    <w:multiLevelType w:val="hybridMultilevel"/>
    <w:tmpl w:val="AB2C6B5E"/>
    <w:lvl w:ilvl="0" w:tplc="8D768C74">
      <w:start w:val="6"/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673AEE"/>
    <w:multiLevelType w:val="hybridMultilevel"/>
    <w:tmpl w:val="E0EE992A"/>
    <w:lvl w:ilvl="0" w:tplc="040C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13722116">
    <w:abstractNumId w:val="0"/>
  </w:num>
  <w:num w:numId="2" w16cid:durableId="1107653547">
    <w:abstractNumId w:val="2"/>
  </w:num>
  <w:num w:numId="3" w16cid:durableId="267542448">
    <w:abstractNumId w:val="1"/>
  </w:num>
  <w:num w:numId="4" w16cid:durableId="229729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3"/>
    <w:rsid w:val="00010A2B"/>
    <w:rsid w:val="000642EB"/>
    <w:rsid w:val="001A3DCA"/>
    <w:rsid w:val="00271491"/>
    <w:rsid w:val="0033739E"/>
    <w:rsid w:val="00423659"/>
    <w:rsid w:val="00441F1E"/>
    <w:rsid w:val="00475C83"/>
    <w:rsid w:val="00563633"/>
    <w:rsid w:val="0060719D"/>
    <w:rsid w:val="00713B40"/>
    <w:rsid w:val="00794E21"/>
    <w:rsid w:val="00872914"/>
    <w:rsid w:val="00896782"/>
    <w:rsid w:val="00896836"/>
    <w:rsid w:val="00905522"/>
    <w:rsid w:val="00BA6060"/>
    <w:rsid w:val="00BA7753"/>
    <w:rsid w:val="00BC218A"/>
    <w:rsid w:val="00BC4B4A"/>
    <w:rsid w:val="00C47824"/>
    <w:rsid w:val="00D53F98"/>
    <w:rsid w:val="00E172A8"/>
    <w:rsid w:val="00E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646B"/>
  <w15:chartTrackingRefBased/>
  <w15:docId w15:val="{0BB97318-7E24-437E-8720-F2B1F60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2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284"/>
  </w:style>
  <w:style w:type="paragraph" w:styleId="Pieddepage">
    <w:name w:val="footer"/>
    <w:basedOn w:val="Normal"/>
    <w:link w:val="PieddepageCar"/>
    <w:uiPriority w:val="99"/>
    <w:unhideWhenUsed/>
    <w:rsid w:val="00ED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284"/>
  </w:style>
  <w:style w:type="paragraph" w:styleId="Textedebulles">
    <w:name w:val="Balloon Text"/>
    <w:basedOn w:val="Normal"/>
    <w:link w:val="TextedebullesCar"/>
    <w:uiPriority w:val="99"/>
    <w:semiHidden/>
    <w:unhideWhenUsed/>
    <w:rsid w:val="00BA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cid:96906912-45dc-45b7-b94a-3d2e280a1814@FRAP264.PROD.OUTLOOK.COM" TargetMode="External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15404-5945-4f2d-be85-3e53d05c5c42" xsi:nil="true"/>
    <lcf76f155ced4ddcb4097134ff3c332f xmlns="fd1a50e6-4f95-41ec-aaa2-eed0b242a7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C5B6E9823614490D7C674AD35C417" ma:contentTypeVersion="12" ma:contentTypeDescription="Crée un document." ma:contentTypeScope="" ma:versionID="e3fa909e0a5b5db26c94b17b71a9cc9e">
  <xsd:schema xmlns:xsd="http://www.w3.org/2001/XMLSchema" xmlns:xs="http://www.w3.org/2001/XMLSchema" xmlns:p="http://schemas.microsoft.com/office/2006/metadata/properties" xmlns:ns2="fd1a50e6-4f95-41ec-aaa2-eed0b242a740" xmlns:ns3="34d15404-5945-4f2d-be85-3e53d05c5c42" targetNamespace="http://schemas.microsoft.com/office/2006/metadata/properties" ma:root="true" ma:fieldsID="42cb9a8aa2cc7859fa422617fcc8efd6" ns2:_="" ns3:_="">
    <xsd:import namespace="fd1a50e6-4f95-41ec-aaa2-eed0b242a740"/>
    <xsd:import namespace="34d15404-5945-4f2d-be85-3e53d05c5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50e6-4f95-41ec-aaa2-eed0b242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708f5c9-ab20-487d-b43b-f477b2c38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5404-5945-4f2d-be85-3e53d05c5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97e5fa-16f1-42d6-92f3-309f16b0106a}" ma:internalName="TaxCatchAll" ma:showField="CatchAllData" ma:web="34d15404-5945-4f2d-be85-3e53d05c5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5B1D7-EC31-4ABA-A434-D352D7036D1C}">
  <ds:schemaRefs>
    <ds:schemaRef ds:uri="http://schemas.microsoft.com/office/2006/metadata/properties"/>
    <ds:schemaRef ds:uri="http://schemas.microsoft.com/office/infopath/2007/PartnerControls"/>
    <ds:schemaRef ds:uri="34d15404-5945-4f2d-be85-3e53d05c5c42"/>
    <ds:schemaRef ds:uri="fd1a50e6-4f95-41ec-aaa2-eed0b242a740"/>
  </ds:schemaRefs>
</ds:datastoreItem>
</file>

<file path=customXml/itemProps2.xml><?xml version="1.0" encoding="utf-8"?>
<ds:datastoreItem xmlns:ds="http://schemas.openxmlformats.org/officeDocument/2006/customXml" ds:itemID="{8526CDAD-B15C-415C-8CB7-DC6F8AD69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E4EED-DD60-4D01-A257-82F3387C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50e6-4f95-41ec-aaa2-eed0b242a740"/>
    <ds:schemaRef ds:uri="34d15404-5945-4f2d-be85-3e53d05c5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Lauga Stéphanie</dc:creator>
  <cp:keywords/>
  <dc:description/>
  <cp:lastModifiedBy>Gerard Florian</cp:lastModifiedBy>
  <cp:revision>6</cp:revision>
  <cp:lastPrinted>2017-11-07T13:40:00Z</cp:lastPrinted>
  <dcterms:created xsi:type="dcterms:W3CDTF">2022-04-04T13:52:00Z</dcterms:created>
  <dcterms:modified xsi:type="dcterms:W3CDTF">2025-05-20T10:59:00Z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0x010100362C5B6E9823614490D7C674AD35C417</vt:lpwstr>
  </property>
  <property fmtid="{D5CDD505-2E9C-101B-9397-08002B2CF9AE}" pid="3" name="Order">
    <vt:r8>648800</vt:r8>
  </property>
  <property fmtid="{D5CDD505-2E9C-101B-9397-08002B2CF9AE}" pid="4" name="MediaServiceImageTags">
    <vt:lpwstr/>
  </property>
</Properties>
</file>